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61C" w:rsidRPr="00FA4051" w:rsidRDefault="00E4161C" w:rsidP="00E4161C">
      <w:pPr>
        <w:spacing w:line="440" w:lineRule="exact"/>
        <w:jc w:val="center"/>
        <w:rPr>
          <w:rFonts w:ascii="方正小标宋简体" w:eastAsia="方正小标宋简体"/>
          <w:b/>
          <w:spacing w:val="40"/>
          <w:sz w:val="36"/>
        </w:rPr>
      </w:pPr>
      <w:r w:rsidRPr="00FA4051">
        <w:rPr>
          <w:rFonts w:ascii="方正小标宋简体" w:eastAsia="方正小标宋简体" w:hint="eastAsia"/>
          <w:spacing w:val="40"/>
          <w:sz w:val="36"/>
        </w:rPr>
        <w:t>2022年南通市</w:t>
      </w:r>
      <w:r w:rsidR="003A2931">
        <w:rPr>
          <w:rFonts w:ascii="方正小标宋简体" w:eastAsia="方正小标宋简体" w:hint="eastAsia"/>
          <w:spacing w:val="40"/>
          <w:sz w:val="36"/>
          <w:u w:val="single"/>
        </w:rPr>
        <w:t>二级教师</w:t>
      </w:r>
      <w:r w:rsidRPr="00FA4051">
        <w:rPr>
          <w:rFonts w:ascii="方正小标宋简体" w:eastAsia="方正小标宋简体" w:hint="eastAsia"/>
          <w:spacing w:val="40"/>
          <w:sz w:val="36"/>
        </w:rPr>
        <w:t>专业技术资格申报评审简介表</w:t>
      </w:r>
    </w:p>
    <w:p w:rsidR="00E4161C" w:rsidRPr="00FA4051" w:rsidRDefault="00E4161C" w:rsidP="00E4161C">
      <w:pPr>
        <w:spacing w:line="440" w:lineRule="exact"/>
        <w:ind w:firstLineChars="300" w:firstLine="840"/>
        <w:rPr>
          <w:rFonts w:ascii="楷体_GB2312" w:eastAsia="楷体_GB2312"/>
          <w:sz w:val="28"/>
          <w:szCs w:val="28"/>
        </w:rPr>
      </w:pPr>
      <w:r w:rsidRPr="00FA4051">
        <w:rPr>
          <w:rFonts w:ascii="楷体_GB2312" w:eastAsia="楷体_GB2312" w:hint="eastAsia"/>
          <w:sz w:val="28"/>
          <w:szCs w:val="28"/>
        </w:rPr>
        <w:t>单位：</w:t>
      </w:r>
      <w:r w:rsidR="003A2931">
        <w:rPr>
          <w:rFonts w:ascii="楷体_GB2312" w:eastAsia="楷体_GB2312" w:hint="eastAsia"/>
          <w:sz w:val="28"/>
          <w:szCs w:val="28"/>
        </w:rPr>
        <w:t>海安市第二实验幼儿园</w:t>
      </w:r>
    </w:p>
    <w:tbl>
      <w:tblPr>
        <w:tblW w:w="216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55"/>
        <w:gridCol w:w="1361"/>
        <w:gridCol w:w="6"/>
        <w:gridCol w:w="685"/>
        <w:gridCol w:w="672"/>
        <w:gridCol w:w="441"/>
        <w:gridCol w:w="712"/>
        <w:gridCol w:w="1382"/>
        <w:gridCol w:w="1574"/>
        <w:gridCol w:w="1469"/>
        <w:gridCol w:w="2399"/>
        <w:gridCol w:w="1275"/>
        <w:gridCol w:w="1244"/>
        <w:gridCol w:w="1064"/>
        <w:gridCol w:w="1156"/>
        <w:gridCol w:w="1363"/>
        <w:gridCol w:w="826"/>
        <w:gridCol w:w="1259"/>
        <w:gridCol w:w="13"/>
        <w:gridCol w:w="1460"/>
      </w:tblGrid>
      <w:tr w:rsidR="00E4161C" w:rsidRPr="00FA4051" w:rsidTr="00181C96">
        <w:trPr>
          <w:cantSplit/>
          <w:trHeight w:val="692"/>
          <w:jc w:val="center"/>
        </w:trPr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姓 名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075A86" w:rsidRDefault="003A2931" w:rsidP="00181C96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proofErr w:type="gramStart"/>
            <w:r w:rsidRPr="00075A86">
              <w:rPr>
                <w:rFonts w:ascii="仿宋_GB2312" w:eastAsia="仿宋_GB2312"/>
                <w:spacing w:val="20"/>
                <w:szCs w:val="21"/>
              </w:rPr>
              <w:t>曹沁莹</w:t>
            </w:r>
            <w:proofErr w:type="gramEnd"/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3A2931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/>
                <w:spacing w:val="20"/>
                <w:sz w:val="24"/>
              </w:rPr>
              <w:t>女</w:t>
            </w:r>
          </w:p>
        </w:tc>
        <w:tc>
          <w:tcPr>
            <w:tcW w:w="11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出 生</w:t>
            </w:r>
          </w:p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年 月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075A86" w:rsidRDefault="003A2931" w:rsidP="00181C96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075A86">
              <w:rPr>
                <w:rFonts w:ascii="仿宋_GB2312" w:eastAsia="仿宋_GB2312" w:hint="eastAsia"/>
                <w:spacing w:val="20"/>
                <w:szCs w:val="21"/>
              </w:rPr>
              <w:t>1</w:t>
            </w:r>
            <w:r w:rsidRPr="00075A86">
              <w:rPr>
                <w:rFonts w:ascii="仿宋_GB2312" w:eastAsia="仿宋_GB2312"/>
                <w:spacing w:val="20"/>
                <w:szCs w:val="21"/>
              </w:rPr>
              <w:t>99603</w:t>
            </w:r>
          </w:p>
        </w:tc>
        <w:tc>
          <w:tcPr>
            <w:tcW w:w="1018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公开课评优课、基本功竞赛情况</w:t>
            </w:r>
          </w:p>
        </w:tc>
        <w:tc>
          <w:tcPr>
            <w:tcW w:w="492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获得的荣誉或受表彰情况</w:t>
            </w:r>
          </w:p>
        </w:tc>
      </w:tr>
      <w:tr w:rsidR="00E4161C" w:rsidRPr="00FA4051" w:rsidTr="00181C96">
        <w:trPr>
          <w:cantSplit/>
          <w:trHeight w:val="458"/>
          <w:jc w:val="center"/>
        </w:trPr>
        <w:tc>
          <w:tcPr>
            <w:tcW w:w="12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参加工作</w:t>
            </w:r>
          </w:p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时  间</w:t>
            </w:r>
          </w:p>
        </w:tc>
        <w:tc>
          <w:tcPr>
            <w:tcW w:w="27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075A86" w:rsidRDefault="003A2931" w:rsidP="00181C96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075A86">
              <w:rPr>
                <w:rFonts w:ascii="仿宋_GB2312" w:eastAsia="仿宋_GB2312" w:hint="eastAsia"/>
                <w:spacing w:val="20"/>
                <w:szCs w:val="21"/>
              </w:rPr>
              <w:t>2</w:t>
            </w:r>
            <w:r w:rsidRPr="00075A86">
              <w:rPr>
                <w:rFonts w:ascii="仿宋_GB2312" w:eastAsia="仿宋_GB2312"/>
                <w:spacing w:val="20"/>
                <w:szCs w:val="21"/>
              </w:rPr>
              <w:t>0180</w:t>
            </w:r>
            <w:r w:rsidR="00EE40DC" w:rsidRPr="00075A86">
              <w:rPr>
                <w:rFonts w:ascii="仿宋_GB2312" w:eastAsia="仿宋_GB2312"/>
                <w:spacing w:val="20"/>
                <w:szCs w:val="21"/>
              </w:rPr>
              <w:t>9</w:t>
            </w:r>
          </w:p>
        </w:tc>
        <w:tc>
          <w:tcPr>
            <w:tcW w:w="11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党 政</w:t>
            </w:r>
          </w:p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职 务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075A86" w:rsidRDefault="003A2931" w:rsidP="00181C96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075A86">
              <w:rPr>
                <w:rFonts w:ascii="仿宋_GB2312" w:eastAsia="仿宋_GB2312"/>
                <w:spacing w:val="20"/>
                <w:szCs w:val="21"/>
              </w:rPr>
              <w:t>群众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时间地点</w:t>
            </w: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公开课（评比活动）名称</w:t>
            </w:r>
          </w:p>
        </w:tc>
        <w:tc>
          <w:tcPr>
            <w:tcW w:w="34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开设范围或获奖情况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表彰时间</w:t>
            </w:r>
          </w:p>
        </w:tc>
        <w:tc>
          <w:tcPr>
            <w:tcW w:w="209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表彰名称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表彰单位</w:t>
            </w:r>
          </w:p>
        </w:tc>
      </w:tr>
      <w:tr w:rsidR="00E4161C" w:rsidRPr="00FA4051" w:rsidTr="00181C96">
        <w:trPr>
          <w:cantSplit/>
          <w:trHeight w:val="615"/>
          <w:jc w:val="center"/>
        </w:trPr>
        <w:tc>
          <w:tcPr>
            <w:tcW w:w="12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7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15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3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482E" w:rsidRDefault="0022482E" w:rsidP="00EE40DC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22482E" w:rsidRDefault="0022482E" w:rsidP="00EE40DC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22482E" w:rsidRDefault="0022482E" w:rsidP="00EE40DC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22482E" w:rsidRDefault="0022482E" w:rsidP="00EE40DC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22482E" w:rsidRDefault="0022482E" w:rsidP="00EE40DC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EE40DC" w:rsidRDefault="00EE40DC" w:rsidP="00EE40DC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</w:t>
            </w: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</w:t>
            </w: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1  二幼</w:t>
            </w:r>
          </w:p>
          <w:p w:rsidR="00EE40DC" w:rsidRDefault="00EE40DC" w:rsidP="00EE40DC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  <w:p w:rsidR="00EE40DC" w:rsidRDefault="00EE40DC" w:rsidP="00EE40DC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  <w:p w:rsidR="00E4161C" w:rsidRPr="00FA4051" w:rsidRDefault="00E4161C" w:rsidP="00EE40DC">
            <w:pPr>
              <w:rPr>
                <w:rFonts w:ascii="仿宋_GB2312" w:eastAsia="仿宋_GB2312" w:hint="eastAsia"/>
                <w:spacing w:val="20"/>
                <w:sz w:val="24"/>
              </w:rPr>
            </w:pPr>
          </w:p>
        </w:tc>
        <w:tc>
          <w:tcPr>
            <w:tcW w:w="514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482E" w:rsidRDefault="0022482E" w:rsidP="00EE40DC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22482E" w:rsidRDefault="0022482E" w:rsidP="00EE40DC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22482E" w:rsidRDefault="0022482E" w:rsidP="00EE40DC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22482E" w:rsidRDefault="0022482E" w:rsidP="00EE40DC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22482E" w:rsidRDefault="0022482E" w:rsidP="00EE40DC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EE40DC" w:rsidRDefault="00EE40DC" w:rsidP="00EE40DC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幼儿园健康领域研讨活动</w:t>
            </w:r>
          </w:p>
          <w:p w:rsidR="00EE40DC" w:rsidRDefault="00EE40DC" w:rsidP="00EE40DC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  <w:p w:rsidR="00EE40DC" w:rsidRDefault="00EE40DC" w:rsidP="00EE40DC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  <w:p w:rsidR="00E4161C" w:rsidRPr="00FA4051" w:rsidRDefault="00E4161C" w:rsidP="00075A86">
            <w:pPr>
              <w:jc w:val="left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346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2482E" w:rsidRDefault="0022482E" w:rsidP="00EE40DC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22482E" w:rsidRDefault="0022482E" w:rsidP="00EE40DC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22482E" w:rsidRDefault="0022482E" w:rsidP="00EE40DC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22482E" w:rsidRDefault="0022482E" w:rsidP="00EE40DC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22482E" w:rsidRDefault="0022482E" w:rsidP="00EE40DC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EE40DC" w:rsidRDefault="00075A86" w:rsidP="00EE40DC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执教《运球绕桩》获一等奖</w:t>
            </w:r>
          </w:p>
          <w:p w:rsidR="00EE40DC" w:rsidRDefault="00EE40DC" w:rsidP="00EE40DC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  <w:p w:rsidR="00EE40DC" w:rsidRDefault="00EE40DC" w:rsidP="00EE40DC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  <w:p w:rsidR="00E4161C" w:rsidRPr="00075A86" w:rsidRDefault="00E4161C" w:rsidP="00EE40DC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E4161C" w:rsidRPr="00FA4051" w:rsidTr="00181C96">
        <w:trPr>
          <w:cantSplit/>
          <w:trHeight w:val="687"/>
          <w:jc w:val="center"/>
        </w:trPr>
        <w:tc>
          <w:tcPr>
            <w:tcW w:w="12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现 专 业</w:t>
            </w:r>
          </w:p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技术资格</w:t>
            </w:r>
          </w:p>
        </w:tc>
        <w:tc>
          <w:tcPr>
            <w:tcW w:w="2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22482E" w:rsidRDefault="003A2931" w:rsidP="00181C96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bookmarkStart w:id="1" w:name="OLE_LINK27"/>
            <w:bookmarkStart w:id="2" w:name="OLE_LINK28"/>
            <w:r w:rsidRPr="0022482E">
              <w:rPr>
                <w:rFonts w:ascii="仿宋_GB2312" w:eastAsia="仿宋_GB2312"/>
                <w:spacing w:val="20"/>
                <w:szCs w:val="21"/>
              </w:rPr>
              <w:t>幼儿园三级教师</w:t>
            </w:r>
            <w:bookmarkEnd w:id="1"/>
            <w:bookmarkEnd w:id="2"/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评审或考</w:t>
            </w:r>
          </w:p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试时间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22482E" w:rsidRDefault="003A2931" w:rsidP="00181C96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22482E">
              <w:rPr>
                <w:rFonts w:ascii="仿宋_GB2312" w:eastAsia="仿宋_GB2312" w:hint="eastAsia"/>
                <w:spacing w:val="20"/>
                <w:szCs w:val="21"/>
              </w:rPr>
              <w:t>2</w:t>
            </w:r>
            <w:r w:rsidRPr="0022482E">
              <w:rPr>
                <w:rFonts w:ascii="仿宋_GB2312" w:eastAsia="仿宋_GB2312"/>
                <w:spacing w:val="20"/>
                <w:szCs w:val="21"/>
              </w:rPr>
              <w:t>01908</w:t>
            </w: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14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346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098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E4161C" w:rsidRPr="00FA4051" w:rsidTr="00181C96">
        <w:trPr>
          <w:cantSplit/>
          <w:trHeight w:val="765"/>
          <w:jc w:val="center"/>
        </w:trPr>
        <w:tc>
          <w:tcPr>
            <w:tcW w:w="12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拟申报</w:t>
            </w:r>
          </w:p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资 格</w:t>
            </w:r>
          </w:p>
        </w:tc>
        <w:tc>
          <w:tcPr>
            <w:tcW w:w="2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22482E" w:rsidRDefault="003A2931" w:rsidP="00181C96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22482E">
              <w:rPr>
                <w:rFonts w:ascii="仿宋_GB2312" w:eastAsia="仿宋_GB2312"/>
                <w:spacing w:val="20"/>
                <w:szCs w:val="21"/>
              </w:rPr>
              <w:t>幼儿园二级教师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申  报</w:t>
            </w:r>
          </w:p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类  型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22482E" w:rsidRDefault="003A2931" w:rsidP="00181C96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22482E">
              <w:rPr>
                <w:rFonts w:ascii="仿宋_GB2312" w:eastAsia="仿宋_GB2312"/>
                <w:spacing w:val="20"/>
                <w:szCs w:val="21"/>
              </w:rPr>
              <w:t>正常</w:t>
            </w: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14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346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098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E4161C" w:rsidRPr="00FA4051" w:rsidTr="00181C96">
        <w:trPr>
          <w:cantSplit/>
          <w:trHeight w:val="483"/>
          <w:jc w:val="center"/>
        </w:trPr>
        <w:tc>
          <w:tcPr>
            <w:tcW w:w="12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学历、毕业院校、专业及</w:t>
            </w:r>
          </w:p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学历1</w:t>
            </w:r>
          </w:p>
        </w:tc>
        <w:tc>
          <w:tcPr>
            <w:tcW w:w="3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3A2931" w:rsidRDefault="003A2931" w:rsidP="00181C96">
            <w:pPr>
              <w:jc w:val="center"/>
              <w:rPr>
                <w:rFonts w:ascii="仿宋_GB2312" w:eastAsia="仿宋_GB2312"/>
                <w:spacing w:val="20"/>
                <w:sz w:val="18"/>
                <w:szCs w:val="18"/>
              </w:rPr>
            </w:pPr>
            <w:r w:rsidRPr="003A2931">
              <w:rPr>
                <w:rFonts w:ascii="仿宋_GB2312" w:eastAsia="仿宋_GB2312"/>
                <w:spacing w:val="20"/>
                <w:sz w:val="18"/>
                <w:szCs w:val="18"/>
              </w:rPr>
              <w:t>专科</w:t>
            </w:r>
            <w:r>
              <w:rPr>
                <w:rFonts w:ascii="仿宋_GB2312" w:eastAsia="仿宋_GB2312" w:hint="eastAsia"/>
                <w:spacing w:val="20"/>
                <w:sz w:val="18"/>
                <w:szCs w:val="18"/>
              </w:rPr>
              <w:t xml:space="preserve"> 连云</w:t>
            </w:r>
            <w:bookmarkStart w:id="3" w:name="OLE_LINK7"/>
            <w:bookmarkStart w:id="4" w:name="OLE_LINK8"/>
            <w:r>
              <w:rPr>
                <w:rFonts w:ascii="仿宋_GB2312" w:eastAsia="仿宋_GB2312" w:hint="eastAsia"/>
                <w:spacing w:val="20"/>
                <w:sz w:val="18"/>
                <w:szCs w:val="18"/>
              </w:rPr>
              <w:t>港师范高等专科</w:t>
            </w:r>
            <w:bookmarkEnd w:id="3"/>
            <w:bookmarkEnd w:id="4"/>
            <w:r>
              <w:rPr>
                <w:rFonts w:ascii="仿宋_GB2312" w:eastAsia="仿宋_GB2312" w:hint="eastAsia"/>
                <w:spacing w:val="20"/>
                <w:sz w:val="18"/>
                <w:szCs w:val="18"/>
              </w:rPr>
              <w:t xml:space="preserve">学校学前教育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20</w:t>
            </w:r>
            <w:r>
              <w:rPr>
                <w:rFonts w:ascii="仿宋_GB2312" w:eastAsia="仿宋_GB2312" w:hAnsi="仿宋_GB2312" w:cs="仿宋_GB2312"/>
                <w:color w:val="000000"/>
              </w:rPr>
              <w:t>14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-09-01至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20</w:t>
            </w:r>
            <w:r>
              <w:rPr>
                <w:rFonts w:ascii="仿宋_GB2312" w:eastAsia="仿宋_GB2312" w:hAnsi="仿宋_GB2312" w:cs="仿宋_GB2312"/>
                <w:color w:val="000000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7-06-30</w:t>
            </w: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14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346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098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E4161C" w:rsidRPr="00FA4051" w:rsidTr="00181C96">
        <w:trPr>
          <w:cantSplit/>
          <w:trHeight w:val="496"/>
          <w:jc w:val="center"/>
        </w:trPr>
        <w:tc>
          <w:tcPr>
            <w:tcW w:w="12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学历2</w:t>
            </w:r>
          </w:p>
        </w:tc>
        <w:tc>
          <w:tcPr>
            <w:tcW w:w="3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2931" w:rsidRDefault="003A2931" w:rsidP="003A2931">
            <w:pPr>
              <w:rPr>
                <w:rFonts w:ascii="仿宋_GB2312" w:eastAsia="仿宋_GB2312"/>
                <w:spacing w:val="20"/>
                <w:sz w:val="18"/>
                <w:szCs w:val="18"/>
              </w:rPr>
            </w:pPr>
            <w:r w:rsidRPr="003A2931">
              <w:rPr>
                <w:rFonts w:ascii="仿宋_GB2312" w:eastAsia="仿宋_GB2312"/>
                <w:spacing w:val="20"/>
                <w:sz w:val="18"/>
                <w:szCs w:val="18"/>
              </w:rPr>
              <w:t>本科</w:t>
            </w:r>
            <w:r>
              <w:rPr>
                <w:rFonts w:ascii="仿宋_GB2312" w:eastAsia="仿宋_GB2312" w:hint="eastAsia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/>
                <w:spacing w:val="20"/>
                <w:sz w:val="18"/>
                <w:szCs w:val="18"/>
              </w:rPr>
              <w:t xml:space="preserve">      </w:t>
            </w:r>
            <w:r>
              <w:rPr>
                <w:rFonts w:ascii="仿宋_GB2312" w:eastAsia="仿宋_GB2312" w:hint="eastAsia"/>
                <w:spacing w:val="20"/>
                <w:sz w:val="18"/>
                <w:szCs w:val="18"/>
              </w:rPr>
              <w:t xml:space="preserve">南通大学 </w:t>
            </w:r>
            <w:r>
              <w:rPr>
                <w:rFonts w:ascii="仿宋_GB2312" w:eastAsia="仿宋_GB2312"/>
                <w:spacing w:val="2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int="eastAsia"/>
                <w:spacing w:val="20"/>
                <w:sz w:val="18"/>
                <w:szCs w:val="18"/>
              </w:rPr>
              <w:t>学前教育</w:t>
            </w:r>
          </w:p>
          <w:p w:rsidR="00E4161C" w:rsidRPr="003A2931" w:rsidRDefault="003A2931" w:rsidP="00181C96">
            <w:pPr>
              <w:jc w:val="center"/>
              <w:rPr>
                <w:rFonts w:ascii="仿宋_GB2312" w:eastAsia="仿宋_GB2312"/>
                <w:spacing w:val="2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</w:t>
            </w: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-02-09至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</w:t>
            </w: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21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-07-</w:t>
            </w: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14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346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098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E4161C" w:rsidRPr="00FA4051" w:rsidTr="00181C96">
        <w:trPr>
          <w:cantSplit/>
          <w:trHeight w:val="463"/>
          <w:jc w:val="center"/>
        </w:trPr>
        <w:tc>
          <w:tcPr>
            <w:tcW w:w="12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学历3</w:t>
            </w:r>
          </w:p>
        </w:tc>
        <w:tc>
          <w:tcPr>
            <w:tcW w:w="3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14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346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098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E4161C" w:rsidRPr="00FA4051" w:rsidTr="00181C96">
        <w:trPr>
          <w:cantSplit/>
          <w:trHeight w:val="605"/>
          <w:jc w:val="center"/>
        </w:trPr>
        <w:tc>
          <w:tcPr>
            <w:tcW w:w="6514" w:type="dxa"/>
            <w:gridSpan w:val="8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专 业 工 作 简 历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bottom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b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b/>
                <w:spacing w:val="20"/>
                <w:sz w:val="24"/>
              </w:rPr>
              <w:t>教育工作</w:t>
            </w: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任现职前（根据申报表填写）</w:t>
            </w:r>
          </w:p>
        </w:tc>
        <w:tc>
          <w:tcPr>
            <w:tcW w:w="34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年限：</w:t>
            </w:r>
          </w:p>
        </w:tc>
        <w:tc>
          <w:tcPr>
            <w:tcW w:w="492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noWrap/>
          </w:tcPr>
          <w:p w:rsidR="00E4161C" w:rsidRPr="00FA4051" w:rsidRDefault="00E4161C" w:rsidP="00181C96">
            <w:pPr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破格条件(注明符合破格条件的第几条)：</w:t>
            </w:r>
          </w:p>
        </w:tc>
      </w:tr>
      <w:tr w:rsidR="00E4161C" w:rsidRPr="00FA4051" w:rsidTr="00181C96">
        <w:trPr>
          <w:cantSplit/>
          <w:trHeight w:val="663"/>
          <w:jc w:val="center"/>
        </w:trPr>
        <w:tc>
          <w:tcPr>
            <w:tcW w:w="6514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b/>
                <w:spacing w:val="20"/>
                <w:sz w:val="24"/>
              </w:rPr>
            </w:pPr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任现职以来</w:t>
            </w:r>
          </w:p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（合计：   年）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职务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年限</w:t>
            </w:r>
          </w:p>
        </w:tc>
        <w:tc>
          <w:tcPr>
            <w:tcW w:w="2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职务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年限</w:t>
            </w:r>
          </w:p>
        </w:tc>
        <w:tc>
          <w:tcPr>
            <w:tcW w:w="4921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E4161C" w:rsidRPr="00FA4051" w:rsidTr="00181C96">
        <w:trPr>
          <w:cantSplit/>
          <w:trHeight w:val="771"/>
          <w:jc w:val="center"/>
        </w:trPr>
        <w:tc>
          <w:tcPr>
            <w:tcW w:w="12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起止时间</w:t>
            </w:r>
          </w:p>
        </w:tc>
        <w:tc>
          <w:tcPr>
            <w:tcW w:w="31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岗位及任教经历</w:t>
            </w:r>
          </w:p>
        </w:tc>
        <w:tc>
          <w:tcPr>
            <w:tcW w:w="2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任何职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年限</w:t>
            </w:r>
          </w:p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（合计：</w:t>
            </w:r>
            <w:r w:rsidR="00075A86">
              <w:rPr>
                <w:rFonts w:ascii="仿宋_GB2312" w:eastAsia="仿宋_GB2312" w:hint="eastAsia"/>
                <w:b/>
                <w:szCs w:val="21"/>
              </w:rPr>
              <w:t>3</w:t>
            </w:r>
            <w:r w:rsidRPr="00FA4051">
              <w:rPr>
                <w:rFonts w:ascii="仿宋_GB2312" w:eastAsia="仿宋_GB2312" w:hint="eastAsia"/>
                <w:b/>
                <w:szCs w:val="21"/>
              </w:rPr>
              <w:t xml:space="preserve">   年）</w:t>
            </w:r>
          </w:p>
        </w:tc>
        <w:tc>
          <w:tcPr>
            <w:tcW w:w="14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3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班主任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075A86" w:rsidRDefault="00075A86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/>
                <w:spacing w:val="20"/>
                <w:sz w:val="24"/>
              </w:rPr>
              <w:t>3</w:t>
            </w:r>
          </w:p>
        </w:tc>
        <w:tc>
          <w:tcPr>
            <w:tcW w:w="23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i/>
                <w:szCs w:val="21"/>
                <w:u w:val="single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幼儿园中层以上干部</w:t>
            </w:r>
          </w:p>
        </w:tc>
        <w:tc>
          <w:tcPr>
            <w:tcW w:w="11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  <w:u w:val="single"/>
              </w:rPr>
            </w:pPr>
          </w:p>
        </w:tc>
        <w:tc>
          <w:tcPr>
            <w:tcW w:w="4921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noWrap/>
          </w:tcPr>
          <w:p w:rsidR="00E4161C" w:rsidRPr="00FA4051" w:rsidRDefault="00E4161C" w:rsidP="00181C96">
            <w:pPr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继续教育情况：</w:t>
            </w:r>
          </w:p>
        </w:tc>
      </w:tr>
      <w:tr w:rsidR="00E4161C" w:rsidRPr="00FA4051" w:rsidTr="00181C96">
        <w:trPr>
          <w:cantSplit/>
          <w:trHeight w:val="322"/>
          <w:jc w:val="center"/>
        </w:trPr>
        <w:tc>
          <w:tcPr>
            <w:tcW w:w="6514" w:type="dxa"/>
            <w:gridSpan w:val="8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22482E" w:rsidRDefault="00EE40DC" w:rsidP="00181C96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22482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20180</w:t>
            </w:r>
            <w:r w:rsidRPr="0022482E">
              <w:rPr>
                <w:rFonts w:ascii="仿宋_GB2312" w:eastAsia="仿宋_GB2312" w:hAnsi="仿宋_GB2312" w:cs="仿宋_GB2312"/>
                <w:color w:val="000000"/>
                <w:szCs w:val="21"/>
              </w:rPr>
              <w:t>9</w:t>
            </w:r>
            <w:proofErr w:type="gramStart"/>
            <w:r w:rsidRPr="0022482E">
              <w:rPr>
                <w:rFonts w:ascii="仿宋_GB2312" w:eastAsia="仿宋_GB2312" w:hAnsi="仿宋_GB2312" w:cs="仿宋_GB2312"/>
                <w:color w:val="000000"/>
                <w:szCs w:val="21"/>
              </w:rPr>
              <w:t>—</w:t>
            </w:r>
            <w:r w:rsidR="003A2931" w:rsidRPr="0022482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至今</w:t>
            </w:r>
            <w:proofErr w:type="gramEnd"/>
            <w:r w:rsidR="003A2931" w:rsidRPr="0022482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 海安第二实验幼儿园  教师</w:t>
            </w:r>
          </w:p>
        </w:tc>
        <w:tc>
          <w:tcPr>
            <w:tcW w:w="157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46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3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i/>
                <w:spacing w:val="20"/>
                <w:sz w:val="24"/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i/>
                <w:spacing w:val="20"/>
                <w:sz w:val="24"/>
                <w:u w:val="single"/>
              </w:rPr>
            </w:pPr>
          </w:p>
        </w:tc>
        <w:tc>
          <w:tcPr>
            <w:tcW w:w="230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i/>
                <w:spacing w:val="20"/>
                <w:sz w:val="24"/>
                <w:u w:val="single"/>
              </w:rPr>
            </w:pPr>
          </w:p>
        </w:tc>
        <w:tc>
          <w:tcPr>
            <w:tcW w:w="11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  <w:u w:val="single"/>
              </w:rPr>
            </w:pPr>
          </w:p>
        </w:tc>
        <w:tc>
          <w:tcPr>
            <w:tcW w:w="492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noWrap/>
          </w:tcPr>
          <w:p w:rsidR="00E4161C" w:rsidRPr="00FA4051" w:rsidRDefault="00E4161C" w:rsidP="00181C96">
            <w:pPr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E4161C" w:rsidRPr="00FA4051" w:rsidTr="00181C96">
        <w:trPr>
          <w:cantSplit/>
          <w:trHeight w:hRule="exact" w:val="436"/>
          <w:jc w:val="center"/>
        </w:trPr>
        <w:tc>
          <w:tcPr>
            <w:tcW w:w="6514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018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  <w:u w:val="single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任现职以来撰写的论文（论著）</w:t>
            </w:r>
          </w:p>
        </w:tc>
        <w:tc>
          <w:tcPr>
            <w:tcW w:w="492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</w:tcPr>
          <w:p w:rsidR="00E4161C" w:rsidRPr="00FA4051" w:rsidRDefault="00E4161C" w:rsidP="00181C96">
            <w:pPr>
              <w:rPr>
                <w:rFonts w:ascii="仿宋_GB2312" w:eastAsia="仿宋_GB2312"/>
                <w:szCs w:val="21"/>
              </w:rPr>
            </w:pPr>
          </w:p>
        </w:tc>
      </w:tr>
      <w:tr w:rsidR="00E4161C" w:rsidRPr="00FA4051" w:rsidTr="00181C96">
        <w:trPr>
          <w:cantSplit/>
          <w:trHeight w:hRule="exact" w:val="632"/>
          <w:jc w:val="center"/>
        </w:trPr>
        <w:tc>
          <w:tcPr>
            <w:tcW w:w="6514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发表（获奖）</w:t>
            </w:r>
          </w:p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638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i/>
                <w:szCs w:val="21"/>
                <w:u w:val="single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论文（论著）标题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刊物名称</w:t>
            </w:r>
          </w:p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  <w:u w:val="single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获奖论文单位</w:t>
            </w:r>
          </w:p>
        </w:tc>
        <w:tc>
          <w:tcPr>
            <w:tcW w:w="4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近三年年度考核或任期考核情况：</w:t>
            </w:r>
          </w:p>
        </w:tc>
      </w:tr>
      <w:tr w:rsidR="00E4161C" w:rsidRPr="00FA4051" w:rsidTr="00181C96">
        <w:trPr>
          <w:cantSplit/>
          <w:trHeight w:hRule="exact" w:val="267"/>
          <w:jc w:val="center"/>
        </w:trPr>
        <w:tc>
          <w:tcPr>
            <w:tcW w:w="6514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482E" w:rsidRDefault="0022482E" w:rsidP="0022482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bookmarkStart w:id="5" w:name="OLE_LINK29"/>
            <w:bookmarkStart w:id="6" w:name="OLE_LINK30"/>
          </w:p>
          <w:p w:rsidR="0022482E" w:rsidRDefault="0022482E" w:rsidP="0022482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2482E" w:rsidRDefault="0022482E" w:rsidP="0022482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900EE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2019年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9</w:t>
            </w:r>
            <w:r w:rsidRPr="00900EE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月</w:t>
            </w:r>
          </w:p>
          <w:p w:rsidR="0022482E" w:rsidRDefault="0022482E" w:rsidP="0022482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</w:t>
            </w:r>
            <w:r w:rsidRPr="00900EE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11</w:t>
            </w:r>
            <w:r w:rsidRPr="00900EE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月</w:t>
            </w:r>
          </w:p>
          <w:p w:rsidR="0022482E" w:rsidRDefault="0022482E" w:rsidP="0022482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bookmarkEnd w:id="5"/>
          <w:bookmarkEnd w:id="6"/>
          <w:p w:rsidR="00075A86" w:rsidRDefault="00075A86" w:rsidP="0022482E">
            <w:pPr>
              <w:rPr>
                <w:rFonts w:ascii="仿宋_GB2312" w:eastAsia="仿宋_GB2312"/>
                <w:spacing w:val="20"/>
                <w:sz w:val="24"/>
              </w:rPr>
            </w:pPr>
          </w:p>
          <w:p w:rsidR="00075A86" w:rsidRPr="00FA4051" w:rsidRDefault="00075A86" w:rsidP="00181C96">
            <w:pPr>
              <w:jc w:val="center"/>
              <w:rPr>
                <w:rFonts w:ascii="仿宋_GB2312" w:eastAsia="仿宋_GB2312" w:hint="eastAsia"/>
                <w:spacing w:val="20"/>
                <w:sz w:val="24"/>
              </w:rPr>
            </w:pPr>
          </w:p>
        </w:tc>
        <w:tc>
          <w:tcPr>
            <w:tcW w:w="6387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2482E" w:rsidRPr="0022482E" w:rsidRDefault="0022482E" w:rsidP="0022482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指向儿童生活的教育</w:t>
            </w:r>
          </w:p>
          <w:p w:rsidR="0022482E" w:rsidRPr="0022482E" w:rsidRDefault="0022482E" w:rsidP="0022482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利用区域游戏促进幼儿深度学习——以中班扑克牌游戏为例</w:t>
            </w:r>
          </w:p>
          <w:p w:rsidR="00E4161C" w:rsidRPr="00075A86" w:rsidRDefault="00E4161C" w:rsidP="0022482E">
            <w:pPr>
              <w:rPr>
                <w:rFonts w:ascii="仿宋_GB2312" w:eastAsia="仿宋_GB2312" w:hint="eastAsia"/>
                <w:spacing w:val="20"/>
                <w:szCs w:val="21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82E" w:rsidRDefault="0022482E" w:rsidP="0022482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行知杯</w:t>
            </w:r>
          </w:p>
          <w:p w:rsidR="0022482E" w:rsidRPr="00900EEF" w:rsidRDefault="0022482E" w:rsidP="0022482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学前教育学会</w:t>
            </w:r>
          </w:p>
          <w:p w:rsidR="00E4161C" w:rsidRPr="00075A86" w:rsidRDefault="00E4161C" w:rsidP="0022482E">
            <w:pPr>
              <w:rPr>
                <w:rFonts w:ascii="仿宋_GB2312" w:eastAsia="仿宋_GB2312" w:hint="eastAsia"/>
                <w:spacing w:val="20"/>
                <w:szCs w:val="21"/>
              </w:rPr>
            </w:pPr>
          </w:p>
        </w:tc>
        <w:tc>
          <w:tcPr>
            <w:tcW w:w="2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EE40DC" w:rsidRDefault="00EE40DC" w:rsidP="00EE40DC">
            <w:pPr>
              <w:ind w:firstLineChars="200" w:firstLine="560"/>
              <w:rPr>
                <w:rFonts w:ascii="仿宋_GB2312" w:eastAsia="仿宋_GB2312"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 xml:space="preserve"> </w:t>
            </w:r>
            <w:r w:rsidRPr="00EE40DC">
              <w:rPr>
                <w:rFonts w:ascii="仿宋_GB2312" w:eastAsia="仿宋_GB2312"/>
                <w:spacing w:val="20"/>
                <w:szCs w:val="21"/>
              </w:rPr>
              <w:t>2018</w:t>
            </w:r>
            <w:r>
              <w:rPr>
                <w:rFonts w:ascii="仿宋_GB2312" w:eastAsia="仿宋_GB2312" w:hint="eastAsia"/>
                <w:spacing w:val="20"/>
                <w:szCs w:val="21"/>
              </w:rPr>
              <w:t xml:space="preserve"> </w:t>
            </w:r>
            <w:r w:rsidR="00E4161C" w:rsidRPr="00EE40DC">
              <w:rPr>
                <w:rFonts w:ascii="仿宋_GB2312" w:eastAsia="仿宋_GB2312" w:hint="eastAsia"/>
                <w:spacing w:val="20"/>
                <w:szCs w:val="21"/>
              </w:rPr>
              <w:t>年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EE40DC" w:rsidRDefault="00EE40DC" w:rsidP="00181C96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EE40DC">
              <w:rPr>
                <w:rFonts w:ascii="仿宋_GB2312" w:eastAsia="仿宋_GB2312"/>
                <w:spacing w:val="20"/>
                <w:szCs w:val="21"/>
              </w:rPr>
              <w:t>2019</w:t>
            </w:r>
            <w:r w:rsidR="00E4161C" w:rsidRPr="00EE40DC">
              <w:rPr>
                <w:rFonts w:ascii="仿宋_GB2312" w:eastAsia="仿宋_GB2312" w:hint="eastAsia"/>
                <w:spacing w:val="20"/>
                <w:szCs w:val="21"/>
              </w:rPr>
              <w:t>年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E4161C" w:rsidRPr="00EE40DC" w:rsidRDefault="00EE40DC" w:rsidP="00181C96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EE40DC">
              <w:rPr>
                <w:rFonts w:ascii="仿宋_GB2312" w:eastAsia="仿宋_GB2312"/>
                <w:spacing w:val="20"/>
                <w:szCs w:val="21"/>
              </w:rPr>
              <w:t>2020</w:t>
            </w:r>
            <w:r w:rsidR="00E4161C" w:rsidRPr="00EE40DC">
              <w:rPr>
                <w:rFonts w:ascii="仿宋_GB2312" w:eastAsia="仿宋_GB2312" w:hint="eastAsia"/>
                <w:spacing w:val="20"/>
                <w:szCs w:val="21"/>
              </w:rPr>
              <w:t xml:space="preserve"> 年</w:t>
            </w:r>
          </w:p>
        </w:tc>
      </w:tr>
      <w:tr w:rsidR="00E4161C" w:rsidRPr="00FA4051" w:rsidTr="00181C96">
        <w:trPr>
          <w:cantSplit/>
          <w:trHeight w:val="578"/>
          <w:jc w:val="center"/>
        </w:trPr>
        <w:tc>
          <w:tcPr>
            <w:tcW w:w="6514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6387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FA4051" w:rsidRDefault="00EE40D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不计等次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4161C" w:rsidRPr="00EE40DC" w:rsidRDefault="00EE40DC" w:rsidP="00181C96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EE40DC">
              <w:rPr>
                <w:rFonts w:ascii="仿宋_GB2312" w:eastAsia="仿宋_GB2312"/>
                <w:spacing w:val="20"/>
                <w:szCs w:val="21"/>
              </w:rPr>
              <w:t>合格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E4161C" w:rsidRPr="00EE40DC" w:rsidRDefault="00EE40DC" w:rsidP="00181C96">
            <w:pPr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EE40DC">
              <w:rPr>
                <w:rFonts w:ascii="仿宋_GB2312" w:eastAsia="仿宋_GB2312"/>
                <w:spacing w:val="20"/>
                <w:szCs w:val="21"/>
              </w:rPr>
              <w:t>合格</w:t>
            </w:r>
          </w:p>
        </w:tc>
      </w:tr>
      <w:tr w:rsidR="00E4161C" w:rsidRPr="00FA4051" w:rsidTr="00181C96">
        <w:trPr>
          <w:cantSplit/>
          <w:trHeight w:val="2533"/>
          <w:jc w:val="center"/>
        </w:trPr>
        <w:tc>
          <w:tcPr>
            <w:tcW w:w="6514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6387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492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E4161C" w:rsidRPr="00FA4051" w:rsidRDefault="00E4161C" w:rsidP="00181C96">
            <w:pPr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单位推荐意见：</w:t>
            </w:r>
          </w:p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E4161C" w:rsidRPr="00FA4051" w:rsidRDefault="00E4161C" w:rsidP="00181C96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 xml:space="preserve">                  （盖 章）</w:t>
            </w:r>
          </w:p>
          <w:p w:rsidR="00E4161C" w:rsidRPr="00FA4051" w:rsidRDefault="00E4161C" w:rsidP="00181C96">
            <w:pPr>
              <w:wordWrap w:val="0"/>
              <w:jc w:val="right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 xml:space="preserve">年    月    日      </w:t>
            </w:r>
          </w:p>
        </w:tc>
      </w:tr>
    </w:tbl>
    <w:p w:rsidR="00F56735" w:rsidRPr="00F56735" w:rsidRDefault="00E4161C" w:rsidP="00F56735">
      <w:pPr>
        <w:rPr>
          <w:rFonts w:ascii="仿宋_GB2312" w:eastAsia="仿宋_GB2312"/>
        </w:rPr>
      </w:pPr>
      <w:r w:rsidRPr="00FA4051">
        <w:rPr>
          <w:rFonts w:ascii="仿宋_GB2312" w:eastAsia="仿宋_GB2312" w:hint="eastAsia"/>
          <w:spacing w:val="20"/>
          <w:sz w:val="24"/>
        </w:rPr>
        <w:t xml:space="preserve">（此表一式两份，A3纸打印）       </w:t>
      </w:r>
    </w:p>
    <w:p w:rsidR="00144037" w:rsidRDefault="00144037" w:rsidP="00181C96"/>
    <w:sectPr w:rsidR="00144037" w:rsidSect="00F56735">
      <w:headerReference w:type="default" r:id="rId6"/>
      <w:footerReference w:type="default" r:id="rId7"/>
      <w:pgSz w:w="23814" w:h="16839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8DD" w:rsidRDefault="00EF38DD" w:rsidP="00E4161C">
      <w:r>
        <w:separator/>
      </w:r>
    </w:p>
  </w:endnote>
  <w:endnote w:type="continuationSeparator" w:id="0">
    <w:p w:rsidR="00EF38DD" w:rsidRDefault="00EF38DD" w:rsidP="00E4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C96" w:rsidRPr="00DC1A9C" w:rsidRDefault="00181C96" w:rsidP="00181C96">
    <w:pPr>
      <w:pStyle w:val="a4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DC1A9C">
      <w:rPr>
        <w:rStyle w:val="a5"/>
        <w:sz w:val="28"/>
        <w:szCs w:val="28"/>
      </w:rPr>
      <w:fldChar w:fldCharType="begin"/>
    </w:r>
    <w:r w:rsidRPr="00DC1A9C">
      <w:rPr>
        <w:rStyle w:val="a5"/>
        <w:sz w:val="28"/>
        <w:szCs w:val="28"/>
      </w:rPr>
      <w:instrText xml:space="preserve">PAGE  </w:instrText>
    </w:r>
    <w:r w:rsidRPr="00DC1A9C">
      <w:rPr>
        <w:rStyle w:val="a5"/>
        <w:sz w:val="28"/>
        <w:szCs w:val="28"/>
      </w:rPr>
      <w:fldChar w:fldCharType="separate"/>
    </w:r>
    <w:r w:rsidR="0022482E">
      <w:rPr>
        <w:rStyle w:val="a5"/>
        <w:noProof/>
        <w:sz w:val="28"/>
        <w:szCs w:val="28"/>
      </w:rPr>
      <w:t>2</w:t>
    </w:r>
    <w:r w:rsidRPr="00DC1A9C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181C96" w:rsidRDefault="00181C96" w:rsidP="00181C96">
    <w:pPr>
      <w:pStyle w:val="a4"/>
      <w:ind w:leftChars="200" w:left="420" w:rightChars="200" w:right="42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8DD" w:rsidRDefault="00EF38DD" w:rsidP="00E4161C">
      <w:r>
        <w:separator/>
      </w:r>
    </w:p>
  </w:footnote>
  <w:footnote w:type="continuationSeparator" w:id="0">
    <w:p w:rsidR="00EF38DD" w:rsidRDefault="00EF38DD" w:rsidP="00E41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C96" w:rsidRDefault="00181C9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E9"/>
    <w:rsid w:val="00075A86"/>
    <w:rsid w:val="00081C54"/>
    <w:rsid w:val="00144037"/>
    <w:rsid w:val="00181C96"/>
    <w:rsid w:val="0022482E"/>
    <w:rsid w:val="003A2931"/>
    <w:rsid w:val="00C17B72"/>
    <w:rsid w:val="00C737DD"/>
    <w:rsid w:val="00D00390"/>
    <w:rsid w:val="00D208DE"/>
    <w:rsid w:val="00DA1CE9"/>
    <w:rsid w:val="00E4161C"/>
    <w:rsid w:val="00EE40DC"/>
    <w:rsid w:val="00EF38DD"/>
    <w:rsid w:val="00F5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568EA4-53DB-4FCF-B6F1-3C256868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6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41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4161C"/>
    <w:rPr>
      <w:sz w:val="18"/>
      <w:szCs w:val="18"/>
    </w:rPr>
  </w:style>
  <w:style w:type="paragraph" w:styleId="a4">
    <w:name w:val="footer"/>
    <w:basedOn w:val="a"/>
    <w:link w:val="Char0"/>
    <w:unhideWhenUsed/>
    <w:rsid w:val="00E416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E4161C"/>
    <w:rPr>
      <w:sz w:val="18"/>
      <w:szCs w:val="18"/>
    </w:rPr>
  </w:style>
  <w:style w:type="character" w:styleId="a5">
    <w:name w:val="page number"/>
    <w:basedOn w:val="a0"/>
    <w:rsid w:val="00E4161C"/>
  </w:style>
  <w:style w:type="paragraph" w:styleId="a6">
    <w:name w:val="Normal (Web)"/>
    <w:basedOn w:val="a"/>
    <w:rsid w:val="00E416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">
    <w:name w:val="Body Text Indent 2"/>
    <w:basedOn w:val="a"/>
    <w:link w:val="2Char"/>
    <w:rsid w:val="00E4161C"/>
    <w:pPr>
      <w:suppressAutoHyphens/>
      <w:spacing w:line="336" w:lineRule="auto"/>
      <w:ind w:firstLineChars="200" w:firstLine="640"/>
    </w:pPr>
    <w:rPr>
      <w:rFonts w:ascii="仿宋_GB2312" w:eastAsia="仿宋_GB2312"/>
      <w:sz w:val="32"/>
    </w:rPr>
  </w:style>
  <w:style w:type="character" w:customStyle="1" w:styleId="2Char">
    <w:name w:val="正文文本缩进 2 Char"/>
    <w:basedOn w:val="a0"/>
    <w:link w:val="2"/>
    <w:rsid w:val="00E4161C"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</cp:revision>
  <dcterms:created xsi:type="dcterms:W3CDTF">2022-07-12T08:27:00Z</dcterms:created>
  <dcterms:modified xsi:type="dcterms:W3CDTF">2022-07-20T10:47:00Z</dcterms:modified>
</cp:coreProperties>
</file>